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5F" w:rsidRDefault="00600CBF" w:rsidP="00503268">
      <w:pPr>
        <w:spacing w:after="0"/>
        <w:jc w:val="both"/>
        <w:rPr>
          <w:rFonts w:ascii="Times New Roman" w:hAnsi="Times New Roman" w:cs="Times New Roman"/>
        </w:rPr>
      </w:pPr>
      <w:r w:rsidRPr="00503268">
        <w:rPr>
          <w:rFonts w:ascii="Times New Roman" w:hAnsi="Times New Roman" w:cs="Times New Roman"/>
        </w:rPr>
        <w:t>Vážení adoptivní rodiče, vážení příznivci a přátelé Centra Narovinu,</w:t>
      </w:r>
    </w:p>
    <w:p w:rsidR="00503268" w:rsidRPr="00503268" w:rsidRDefault="00503268" w:rsidP="00503268">
      <w:pPr>
        <w:spacing w:after="0"/>
        <w:jc w:val="both"/>
        <w:rPr>
          <w:rFonts w:ascii="Times New Roman" w:hAnsi="Times New Roman" w:cs="Times New Roman"/>
        </w:rPr>
      </w:pPr>
    </w:p>
    <w:p w:rsidR="00600CBF" w:rsidRDefault="00503268" w:rsidP="005032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264795</wp:posOffset>
            </wp:positionV>
            <wp:extent cx="3571875" cy="2095500"/>
            <wp:effectExtent l="19050" t="0" r="9525" b="0"/>
            <wp:wrapSquare wrapText="bothSides"/>
            <wp:docPr id="2" name="obrázek 2" descr="BanerFB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FB semaf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BF" w:rsidRPr="00503268">
        <w:rPr>
          <w:rFonts w:ascii="Times New Roman" w:hAnsi="Times New Roman" w:cs="Times New Roman"/>
        </w:rPr>
        <w:t xml:space="preserve">rádi bychom Vás pozvali na </w:t>
      </w:r>
      <w:r w:rsidR="00600CBF" w:rsidRPr="00503268">
        <w:rPr>
          <w:rFonts w:ascii="Times New Roman" w:hAnsi="Times New Roman" w:cs="Times New Roman"/>
          <w:b/>
        </w:rPr>
        <w:t>benefiční představení</w:t>
      </w:r>
      <w:r w:rsidR="00600CBF" w:rsidRPr="00503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SEMAFOR MÁ ZELENOU</w:t>
      </w:r>
      <w:r w:rsidR="00600CBF" w:rsidRPr="00503268">
        <w:rPr>
          <w:rFonts w:ascii="Times New Roman" w:hAnsi="Times New Roman" w:cs="Times New Roman"/>
        </w:rPr>
        <w:t>, které pro nás divadlo Semafor</w:t>
      </w:r>
      <w:r>
        <w:rPr>
          <w:rFonts w:ascii="Times New Roman" w:hAnsi="Times New Roman" w:cs="Times New Roman"/>
        </w:rPr>
        <w:t xml:space="preserve"> </w:t>
      </w:r>
      <w:r w:rsidRPr="00503268">
        <w:rPr>
          <w:rFonts w:ascii="Times New Roman" w:hAnsi="Times New Roman" w:cs="Times New Roman"/>
        </w:rPr>
        <w:t>organizuje</w:t>
      </w:r>
      <w:r>
        <w:rPr>
          <w:rFonts w:ascii="Times New Roman" w:hAnsi="Times New Roman" w:cs="Times New Roman"/>
        </w:rPr>
        <w:t xml:space="preserve"> </w:t>
      </w:r>
      <w:r w:rsidRPr="00503268">
        <w:rPr>
          <w:rFonts w:ascii="Times New Roman" w:hAnsi="Times New Roman" w:cs="Times New Roman"/>
          <w:b/>
        </w:rPr>
        <w:t>12. května</w:t>
      </w:r>
      <w:r w:rsidR="00600CBF" w:rsidRPr="00503268">
        <w:rPr>
          <w:rFonts w:ascii="Times New Roman" w:hAnsi="Times New Roman" w:cs="Times New Roman"/>
        </w:rPr>
        <w:t>.</w:t>
      </w:r>
    </w:p>
    <w:p w:rsidR="00503268" w:rsidRPr="00503268" w:rsidRDefault="00503268" w:rsidP="00503268">
      <w:pPr>
        <w:spacing w:after="0"/>
        <w:jc w:val="both"/>
        <w:rPr>
          <w:rFonts w:ascii="Times New Roman" w:hAnsi="Times New Roman" w:cs="Times New Roman"/>
        </w:rPr>
      </w:pPr>
    </w:p>
    <w:p w:rsidR="00CB4B1C" w:rsidRDefault="00CB4B1C" w:rsidP="00503268">
      <w:pPr>
        <w:spacing w:after="0"/>
        <w:jc w:val="center"/>
        <w:rPr>
          <w:rFonts w:ascii="Times New Roman" w:hAnsi="Times New Roman" w:cs="Times New Roman"/>
          <w:b/>
        </w:rPr>
      </w:pPr>
      <w:r w:rsidRPr="00503268">
        <w:rPr>
          <w:rFonts w:ascii="Times New Roman" w:hAnsi="Times New Roman" w:cs="Times New Roman"/>
          <w:b/>
        </w:rPr>
        <w:t>Pojďte s námi do divadla - užijte si krásný večer plný písní s osobnostmi divadla Semafor a zároveň podpořte děti v Keni.</w:t>
      </w:r>
    </w:p>
    <w:p w:rsidR="00503268" w:rsidRPr="00503268" w:rsidRDefault="00503268" w:rsidP="00503268">
      <w:pPr>
        <w:spacing w:after="0"/>
        <w:jc w:val="center"/>
        <w:rPr>
          <w:rFonts w:ascii="Times New Roman" w:hAnsi="Times New Roman" w:cs="Times New Roman"/>
          <w:b/>
        </w:rPr>
      </w:pPr>
    </w:p>
    <w:p w:rsidR="00CA1F94" w:rsidRPr="00503268" w:rsidRDefault="00600CBF" w:rsidP="00503268">
      <w:pPr>
        <w:spacing w:after="0"/>
        <w:jc w:val="both"/>
        <w:rPr>
          <w:rFonts w:ascii="Times New Roman" w:hAnsi="Times New Roman" w:cs="Times New Roman"/>
        </w:rPr>
      </w:pPr>
      <w:r w:rsidRPr="00503268">
        <w:rPr>
          <w:rFonts w:ascii="Times New Roman" w:hAnsi="Times New Roman" w:cs="Times New Roman"/>
        </w:rPr>
        <w:t xml:space="preserve">Divadlo Semafor od roku 2007 podporuje u naší organizace vzdělání </w:t>
      </w:r>
      <w:proofErr w:type="spellStart"/>
      <w:r w:rsidRPr="00503268">
        <w:rPr>
          <w:rFonts w:ascii="Times New Roman" w:hAnsi="Times New Roman" w:cs="Times New Roman"/>
        </w:rPr>
        <w:t>Ashley</w:t>
      </w:r>
      <w:proofErr w:type="spellEnd"/>
      <w:r w:rsidRPr="00503268">
        <w:rPr>
          <w:rFonts w:ascii="Times New Roman" w:hAnsi="Times New Roman" w:cs="Times New Roman"/>
        </w:rPr>
        <w:t xml:space="preserve"> </w:t>
      </w:r>
      <w:proofErr w:type="spellStart"/>
      <w:r w:rsidRPr="00503268">
        <w:rPr>
          <w:rFonts w:ascii="Times New Roman" w:hAnsi="Times New Roman" w:cs="Times New Roman"/>
        </w:rPr>
        <w:t>Wambui</w:t>
      </w:r>
      <w:proofErr w:type="spellEnd"/>
      <w:r w:rsidRPr="00503268">
        <w:rPr>
          <w:rFonts w:ascii="Times New Roman" w:hAnsi="Times New Roman" w:cs="Times New Roman"/>
        </w:rPr>
        <w:t xml:space="preserve"> z Keni. </w:t>
      </w:r>
      <w:r w:rsidR="00D622B4" w:rsidRPr="00503268">
        <w:rPr>
          <w:rFonts w:ascii="Times New Roman" w:eastAsia="Times New Roman" w:hAnsi="Times New Roman" w:cs="Times New Roman"/>
          <w:lang w:eastAsia="cs-CZ"/>
        </w:rPr>
        <w:t xml:space="preserve">Právě od členů divadla </w:t>
      </w:r>
      <w:r w:rsidRPr="00503268">
        <w:rPr>
          <w:rFonts w:ascii="Times New Roman" w:hAnsi="Times New Roman" w:cs="Times New Roman"/>
        </w:rPr>
        <w:t xml:space="preserve">vzešla myšlenka benefičního představení na podporu hlavního projektu Centra Narovinu v Keni  - komunitního centra Ostrov Naděje na </w:t>
      </w:r>
      <w:proofErr w:type="spellStart"/>
      <w:r w:rsidRPr="00503268">
        <w:rPr>
          <w:rFonts w:ascii="Times New Roman" w:hAnsi="Times New Roman" w:cs="Times New Roman"/>
        </w:rPr>
        <w:t>Rusinga</w:t>
      </w:r>
      <w:proofErr w:type="spellEnd"/>
      <w:r w:rsidRPr="00503268">
        <w:rPr>
          <w:rFonts w:ascii="Times New Roman" w:hAnsi="Times New Roman" w:cs="Times New Roman"/>
        </w:rPr>
        <w:t xml:space="preserve"> Island. </w:t>
      </w:r>
      <w:r w:rsidR="00503268">
        <w:rPr>
          <w:rFonts w:ascii="Times New Roman" w:hAnsi="Times New Roman" w:cs="Times New Roman"/>
        </w:rPr>
        <w:t>P</w:t>
      </w:r>
      <w:r w:rsidRPr="00503268">
        <w:rPr>
          <w:rFonts w:ascii="Times New Roman" w:hAnsi="Times New Roman" w:cs="Times New Roman"/>
        </w:rPr>
        <w:t xml:space="preserve">ředstavení se osobně zúčastní Jiří Suchý, Jitka </w:t>
      </w:r>
      <w:proofErr w:type="spellStart"/>
      <w:r w:rsidRPr="00503268">
        <w:rPr>
          <w:rFonts w:ascii="Times New Roman" w:hAnsi="Times New Roman" w:cs="Times New Roman"/>
        </w:rPr>
        <w:t>Molavcová</w:t>
      </w:r>
      <w:proofErr w:type="spellEnd"/>
      <w:r w:rsidRPr="00503268">
        <w:rPr>
          <w:rFonts w:ascii="Times New Roman" w:hAnsi="Times New Roman" w:cs="Times New Roman"/>
        </w:rPr>
        <w:t xml:space="preserve"> a další interpreti divadla</w:t>
      </w:r>
      <w:r w:rsidR="00D622B4" w:rsidRPr="00503268">
        <w:rPr>
          <w:rFonts w:ascii="Times New Roman" w:hAnsi="Times New Roman" w:cs="Times New Roman"/>
        </w:rPr>
        <w:t>, kteří vystoupí bez nároku na honorář</w:t>
      </w:r>
      <w:r w:rsidRPr="00503268">
        <w:rPr>
          <w:rFonts w:ascii="Times New Roman" w:hAnsi="Times New Roman" w:cs="Times New Roman"/>
        </w:rPr>
        <w:t>.</w:t>
      </w:r>
      <w:r w:rsidR="00503268">
        <w:rPr>
          <w:rFonts w:ascii="Times New Roman" w:hAnsi="Times New Roman" w:cs="Times New Roman"/>
        </w:rPr>
        <w:t xml:space="preserve"> </w:t>
      </w:r>
      <w:r w:rsidR="00CA1F94" w:rsidRPr="00503268">
        <w:rPr>
          <w:rFonts w:ascii="Times New Roman" w:eastAsia="Times New Roman" w:hAnsi="Times New Roman" w:cs="Times New Roman"/>
          <w:lang w:eastAsia="cs-CZ"/>
        </w:rPr>
        <w:t>Velice si vážíme této nabídky a byli bychom rádi, aby benefice byla opravdu co nejvíce úspěšná a v maximální míře podpořila projekt Ostrov Naděje, kam pošleme 100 % výdělku.</w:t>
      </w:r>
    </w:p>
    <w:p w:rsidR="00503268" w:rsidRDefault="00600CBF" w:rsidP="000E266D">
      <w:pPr>
        <w:spacing w:line="240" w:lineRule="auto"/>
      </w:pPr>
      <w:r w:rsidRPr="00503268">
        <w:rPr>
          <w:b/>
        </w:rPr>
        <w:t>Cena vstupenky</w:t>
      </w:r>
      <w:r w:rsidRPr="00503268">
        <w:t xml:space="preserve"> je 300,- Kč. </w:t>
      </w:r>
      <w:r w:rsidR="001F4A7A" w:rsidRPr="00503268">
        <w:t xml:space="preserve"> </w:t>
      </w:r>
      <w:r w:rsidR="00BC45DE" w:rsidRPr="00503268">
        <w:t>Je možné si také zakoupit dražší vstupenky a podpořit rozvoj komunitního centra v neomezené výši</w:t>
      </w:r>
      <w:r w:rsidRPr="00503268">
        <w:t xml:space="preserve">. </w:t>
      </w:r>
      <w:r w:rsidR="001F4A7A" w:rsidRPr="00503268">
        <w:rPr>
          <w:b/>
        </w:rPr>
        <w:t>10 nejštědřejších odměníme dárečky  z našeho férového obchůdku</w:t>
      </w:r>
      <w:r w:rsidR="001F4A7A" w:rsidRPr="00503268">
        <w:t>. Předem děkujeme za Vaši podporu a pomoc.</w:t>
      </w:r>
    </w:p>
    <w:p w:rsidR="002D05D2" w:rsidRPr="00503268" w:rsidRDefault="0032524A" w:rsidP="00C34D51">
      <w:pPr>
        <w:spacing w:after="0" w:line="240" w:lineRule="auto"/>
        <w:jc w:val="center"/>
      </w:pPr>
      <w:r w:rsidRPr="00503268">
        <w:rPr>
          <w:b/>
        </w:rPr>
        <w:t>Rezervace a prodej vstupenek:</w:t>
      </w:r>
      <w:r w:rsidRPr="00503268">
        <w:t xml:space="preserve"> </w:t>
      </w:r>
      <w:r w:rsidR="002D05D2" w:rsidRPr="00503268">
        <w:t>Divadlo Semafor, Dejvická 27, Praha 6</w:t>
      </w:r>
    </w:p>
    <w:p w:rsidR="0032524A" w:rsidRPr="000E266D" w:rsidRDefault="0032524A" w:rsidP="00C34D51">
      <w:pPr>
        <w:spacing w:after="0" w:line="240" w:lineRule="auto"/>
        <w:jc w:val="center"/>
        <w:rPr>
          <w:color w:val="0070C0"/>
          <w:sz w:val="21"/>
          <w:szCs w:val="21"/>
          <w:u w:val="single"/>
        </w:rPr>
      </w:pPr>
      <w:r w:rsidRPr="000E266D">
        <w:rPr>
          <w:color w:val="0070C0"/>
          <w:sz w:val="21"/>
          <w:szCs w:val="21"/>
          <w:u w:val="single"/>
        </w:rPr>
        <w:t>http://vstupenky.semafor.cz:8080/divadlo-semafor-o-p-s-/TitleDetail/661-semafor-ma-zelenou---benefice</w:t>
      </w:r>
    </w:p>
    <w:p w:rsidR="00C34D51" w:rsidRDefault="00C34D51" w:rsidP="00C34D51">
      <w:pPr>
        <w:spacing w:after="0" w:line="240" w:lineRule="auto"/>
        <w:jc w:val="center"/>
        <w:rPr>
          <w:b/>
        </w:rPr>
      </w:pPr>
    </w:p>
    <w:p w:rsidR="00503268" w:rsidRDefault="00F11D9E" w:rsidP="00C34D51">
      <w:pPr>
        <w:spacing w:after="0" w:line="240" w:lineRule="auto"/>
        <w:jc w:val="center"/>
        <w:rPr>
          <w:b/>
        </w:rPr>
      </w:pPr>
      <w:r>
        <w:rPr>
          <w:b/>
        </w:rPr>
        <w:t>Benefiční představení podporuje také Česká televize, která je hlavním mediálním partnerem.</w:t>
      </w:r>
    </w:p>
    <w:p w:rsidR="00F11D9E" w:rsidRPr="00503268" w:rsidRDefault="00F11D9E" w:rsidP="00C34D51">
      <w:pPr>
        <w:spacing w:after="0" w:line="240" w:lineRule="auto"/>
        <w:jc w:val="center"/>
        <w:rPr>
          <w:rFonts w:ascii="Times New Roman" w:hAnsi="Times New Roman" w:cs="Times New Roman"/>
          <w:color w:val="0070C0"/>
          <w:u w:val="single"/>
        </w:rPr>
      </w:pPr>
    </w:p>
    <w:p w:rsidR="00600CBF" w:rsidRPr="00503268" w:rsidRDefault="00E163AD" w:rsidP="00503268">
      <w:pPr>
        <w:spacing w:after="0"/>
        <w:jc w:val="both"/>
        <w:rPr>
          <w:rFonts w:ascii="Times New Roman" w:hAnsi="Times New Roman" w:cs="Times New Roman"/>
          <w:b/>
        </w:rPr>
      </w:pPr>
      <w:r w:rsidRPr="00503268">
        <w:rPr>
          <w:rFonts w:ascii="Times New Roman" w:hAnsi="Times New Roman" w:cs="Times New Roman"/>
          <w:b/>
        </w:rPr>
        <w:t xml:space="preserve">Komunitní centrum Ostrov Naděje na </w:t>
      </w:r>
      <w:proofErr w:type="spellStart"/>
      <w:r w:rsidRPr="00503268">
        <w:rPr>
          <w:rFonts w:ascii="Times New Roman" w:hAnsi="Times New Roman" w:cs="Times New Roman"/>
          <w:b/>
        </w:rPr>
        <w:t>Rusinga</w:t>
      </w:r>
      <w:proofErr w:type="spellEnd"/>
      <w:r w:rsidRPr="00503268">
        <w:rPr>
          <w:rFonts w:ascii="Times New Roman" w:hAnsi="Times New Roman" w:cs="Times New Roman"/>
          <w:b/>
        </w:rPr>
        <w:t xml:space="preserve"> Island v Keni</w:t>
      </w:r>
      <w:r w:rsidR="000E266D" w:rsidRPr="000E26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0CBF" w:rsidRPr="000E266D" w:rsidRDefault="000E266D" w:rsidP="00503268">
      <w:pPr>
        <w:spacing w:after="0"/>
        <w:jc w:val="both"/>
        <w:rPr>
          <w:rFonts w:ascii="Times New Roman" w:hAnsi="Times New Roman" w:cs="Times New Roman"/>
        </w:rPr>
      </w:pPr>
      <w:r w:rsidRPr="000E266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260350</wp:posOffset>
            </wp:positionV>
            <wp:extent cx="2362200" cy="1771650"/>
            <wp:effectExtent l="19050" t="0" r="0" b="0"/>
            <wp:wrapSquare wrapText="bothSides"/>
            <wp:docPr id="1" name="obrázek 1" descr="C:\Users\Simona\Desktop\DSCN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DSCN6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BF" w:rsidRPr="000E266D">
        <w:rPr>
          <w:rFonts w:ascii="Times New Roman" w:hAnsi="Times New Roman" w:cs="Times New Roman"/>
        </w:rPr>
        <w:t xml:space="preserve">Hlavním cílem projektu je vytvořit soběstačné a trvale udržitelné komunitní centrum, které by velmi chudým lidem a dětem z oblasti </w:t>
      </w:r>
      <w:proofErr w:type="spellStart"/>
      <w:r w:rsidR="00600CBF" w:rsidRPr="000E266D">
        <w:rPr>
          <w:rFonts w:ascii="Times New Roman" w:hAnsi="Times New Roman" w:cs="Times New Roman"/>
        </w:rPr>
        <w:t>Kamasengre</w:t>
      </w:r>
      <w:proofErr w:type="spellEnd"/>
      <w:r w:rsidR="00600CBF" w:rsidRPr="000E266D">
        <w:rPr>
          <w:rFonts w:ascii="Times New Roman" w:hAnsi="Times New Roman" w:cs="Times New Roman"/>
        </w:rPr>
        <w:t xml:space="preserve"> na </w:t>
      </w:r>
      <w:proofErr w:type="spellStart"/>
      <w:r w:rsidR="00600CBF" w:rsidRPr="000E266D">
        <w:rPr>
          <w:rFonts w:ascii="Times New Roman" w:hAnsi="Times New Roman" w:cs="Times New Roman"/>
        </w:rPr>
        <w:t>Rusinga</w:t>
      </w:r>
      <w:proofErr w:type="spellEnd"/>
      <w:r w:rsidR="00600CBF" w:rsidRPr="000E266D">
        <w:rPr>
          <w:rFonts w:ascii="Times New Roman" w:hAnsi="Times New Roman" w:cs="Times New Roman"/>
        </w:rPr>
        <w:t xml:space="preserve"> Island poskytovalo přístup ke kvalitnímu vzdělávání a základní lékařskou péči. Projekt začal v roce 2003. Dnes </w:t>
      </w:r>
      <w:proofErr w:type="spellStart"/>
      <w:r w:rsidR="00503268" w:rsidRPr="000E266D">
        <w:rPr>
          <w:rFonts w:ascii="Times New Roman" w:eastAsia="Times New Roman" w:hAnsi="Times New Roman" w:cs="Arial"/>
          <w:lang w:val="en-GB" w:eastAsia="zh-CN"/>
        </w:rPr>
        <w:t>centrum</w:t>
      </w:r>
      <w:proofErr w:type="spellEnd"/>
      <w:r w:rsidR="00503268" w:rsidRPr="000E266D">
        <w:rPr>
          <w:rFonts w:ascii="Times New Roman" w:eastAsia="Times New Roman" w:hAnsi="Times New Roman" w:cs="Arial"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>denně</w:t>
      </w:r>
      <w:proofErr w:type="spellEnd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>navštěvuje</w:t>
      </w:r>
      <w:proofErr w:type="spellEnd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 xml:space="preserve"> 400 </w:t>
      </w:r>
      <w:proofErr w:type="spellStart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>dětí</w:t>
      </w:r>
      <w:proofErr w:type="spellEnd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 xml:space="preserve"> </w:t>
      </w:r>
      <w:r w:rsidR="00503268" w:rsidRPr="000E266D">
        <w:rPr>
          <w:rFonts w:ascii="Times New Roman" w:eastAsia="Times New Roman" w:hAnsi="Times New Roman" w:cs="Times New Roman"/>
          <w:lang w:val="en-GB" w:eastAsia="zh-CN"/>
        </w:rPr>
        <w:t xml:space="preserve">a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jeho</w:t>
      </w:r>
      <w:proofErr w:type="spellEnd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součástí</w:t>
      </w:r>
      <w:proofErr w:type="spellEnd"/>
      <w:r w:rsidR="00503268" w:rsidRPr="000E266D">
        <w:rPr>
          <w:rFonts w:ascii="Times New Roman" w:eastAsia="Times New Roman" w:hAnsi="Times New Roman" w:cs="Times New Roman"/>
          <w:b/>
          <w:lang w:val="en-GB" w:eastAsia="zh-CN"/>
        </w:rPr>
        <w:t xml:space="preserve"> </w:t>
      </w:r>
      <w:r w:rsidR="00503268" w:rsidRPr="000E266D">
        <w:rPr>
          <w:rFonts w:ascii="Times New Roman" w:hAnsi="Times New Roman" w:cs="Times New Roman"/>
        </w:rPr>
        <w:t xml:space="preserve">je </w:t>
      </w:r>
      <w:r w:rsidR="00600CBF" w:rsidRPr="000E266D">
        <w:rPr>
          <w:rFonts w:ascii="Times New Roman" w:hAnsi="Times New Roman" w:cs="Times New Roman"/>
        </w:rPr>
        <w:t xml:space="preserve">sirotčinec pro 72 dětí od 3 do 18 let, mateřská škola </w:t>
      </w:r>
      <w:hyperlink r:id="rId6" w:history="1"/>
      <w:r w:rsidR="00600CBF" w:rsidRPr="000E266D">
        <w:rPr>
          <w:rFonts w:ascii="Times New Roman" w:hAnsi="Times New Roman" w:cs="Times New Roman"/>
        </w:rPr>
        <w:t xml:space="preserve"> pro 90 dětí s výukovou metodou </w:t>
      </w:r>
      <w:proofErr w:type="spellStart"/>
      <w:r w:rsidR="00600CBF" w:rsidRPr="000E266D">
        <w:rPr>
          <w:rFonts w:ascii="Times New Roman" w:hAnsi="Times New Roman" w:cs="Times New Roman"/>
        </w:rPr>
        <w:t>Montessori</w:t>
      </w:r>
      <w:proofErr w:type="spellEnd"/>
      <w:r w:rsidR="00600CBF" w:rsidRPr="000E266D">
        <w:rPr>
          <w:rFonts w:ascii="Times New Roman" w:hAnsi="Times New Roman" w:cs="Times New Roman"/>
        </w:rPr>
        <w:t xml:space="preserve">, základní škola pro 300 dětí, </w:t>
      </w:r>
      <w:r w:rsidR="00600CBF" w:rsidRPr="000E266D">
        <w:rPr>
          <w:rFonts w:ascii="Times New Roman" w:hAnsi="Times New Roman" w:cs="Times New Roman"/>
          <w:bCs/>
        </w:rPr>
        <w:t>vzdělávací centrum</w:t>
      </w:r>
      <w:r w:rsidR="00600CBF" w:rsidRPr="000E266D">
        <w:rPr>
          <w:rFonts w:ascii="Times New Roman" w:hAnsi="Times New Roman" w:cs="Times New Roman"/>
        </w:rPr>
        <w:t xml:space="preserve"> s knihovnou,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dílna</w:t>
      </w:r>
      <w:proofErr w:type="spellEnd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na</w:t>
      </w:r>
      <w:proofErr w:type="spellEnd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opracování</w:t>
      </w:r>
      <w:proofErr w:type="spellEnd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="00503268" w:rsidRPr="000E266D">
        <w:rPr>
          <w:rFonts w:ascii="Times New Roman" w:eastAsia="Times New Roman" w:hAnsi="Times New Roman" w:cs="Times New Roman"/>
          <w:lang w:val="en-GB" w:eastAsia="zh-CN"/>
        </w:rPr>
        <w:t>mastku</w:t>
      </w:r>
      <w:proofErr w:type="spellEnd"/>
      <w:r w:rsidR="00503268" w:rsidRPr="000E266D">
        <w:rPr>
          <w:rFonts w:ascii="Times New Roman" w:hAnsi="Times New Roman" w:cs="Times New Roman"/>
        </w:rPr>
        <w:t xml:space="preserve">, </w:t>
      </w:r>
      <w:r w:rsidR="00600CBF" w:rsidRPr="000E266D">
        <w:rPr>
          <w:rFonts w:ascii="Times New Roman" w:hAnsi="Times New Roman" w:cs="Times New Roman"/>
        </w:rPr>
        <w:t xml:space="preserve">zdravotní klinika pro cca 10 000 pacientů z oblasti, farma se  zavlažovacím systémem, ovocnými stromy, chovem ryb a slepic, a ve výstavbě je </w:t>
      </w:r>
      <w:r w:rsidR="00600CBF" w:rsidRPr="000E266D">
        <w:rPr>
          <w:rFonts w:ascii="Times New Roman" w:hAnsi="Times New Roman" w:cs="Times New Roman"/>
          <w:bCs/>
        </w:rPr>
        <w:t>internátní střední škola</w:t>
      </w:r>
      <w:r w:rsidR="00600CBF" w:rsidRPr="000E266D">
        <w:rPr>
          <w:rFonts w:ascii="Times New Roman" w:hAnsi="Times New Roman" w:cs="Times New Roman"/>
        </w:rPr>
        <w:t xml:space="preserve"> pro 120 studentů.</w:t>
      </w:r>
    </w:p>
    <w:p w:rsidR="00503268" w:rsidRPr="000E266D" w:rsidRDefault="00FE21E4" w:rsidP="00503268">
      <w:pPr>
        <w:spacing w:after="0" w:line="240" w:lineRule="auto"/>
        <w:rPr>
          <w:color w:val="0070C0"/>
          <w:u w:val="single"/>
        </w:rPr>
      </w:pPr>
      <w:r w:rsidRPr="000E266D">
        <w:rPr>
          <w:i/>
        </w:rPr>
        <w:t>Více informací:</w:t>
      </w:r>
      <w:r w:rsidRPr="000E266D">
        <w:t xml:space="preserve"> </w:t>
      </w:r>
      <w:r w:rsidRPr="000E266D">
        <w:rPr>
          <w:color w:val="0070C0"/>
          <w:sz w:val="20"/>
          <w:szCs w:val="20"/>
          <w:u w:val="single"/>
        </w:rPr>
        <w:t>http://www.centrumnarovinu.cz/content/ostrov-nadeje-komunitni-centrum-na-rusinga-island</w:t>
      </w:r>
    </w:p>
    <w:p w:rsidR="00F72A06" w:rsidRPr="000E266D" w:rsidRDefault="002D05D2" w:rsidP="00503268">
      <w:pPr>
        <w:spacing w:after="0" w:line="240" w:lineRule="auto"/>
      </w:pPr>
      <w:r w:rsidRPr="000E266D">
        <w:rPr>
          <w:i/>
        </w:rPr>
        <w:t>Video o projektu</w:t>
      </w:r>
      <w:r w:rsidRPr="000E266D">
        <w:t xml:space="preserve">: </w:t>
      </w:r>
      <w:r w:rsidRPr="000E266D">
        <w:rPr>
          <w:color w:val="0070C0"/>
          <w:sz w:val="20"/>
          <w:szCs w:val="20"/>
          <w:u w:val="single"/>
        </w:rPr>
        <w:t>http://www.centrumnarovinu.cz/content/rusinga-island-brezen-2014</w:t>
      </w:r>
    </w:p>
    <w:p w:rsidR="00503268" w:rsidRDefault="00503268" w:rsidP="0050326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77A8D" w:rsidRDefault="00C34D51" w:rsidP="0050326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 , serif" w:hAnsi="Times New Roman , serif"/>
          <w:b/>
          <w:i/>
        </w:rPr>
        <w:t xml:space="preserve">Prosím, pošlete informace dál mezi své známé, nabídněte vstupenky svým zaměstnancům nebo je darujte svým nejbližším... Podpořte nás na </w:t>
      </w:r>
      <w:proofErr w:type="spellStart"/>
      <w:r>
        <w:rPr>
          <w:rFonts w:ascii="Times New Roman , serif" w:hAnsi="Times New Roman , serif"/>
          <w:b/>
          <w:i/>
        </w:rPr>
        <w:t>facebooku</w:t>
      </w:r>
      <w:proofErr w:type="spellEnd"/>
      <w:r>
        <w:rPr>
          <w:rFonts w:ascii="Times New Roman , serif" w:hAnsi="Times New Roman , serif"/>
          <w:b/>
          <w:i/>
        </w:rPr>
        <w:t xml:space="preserve"> </w:t>
      </w:r>
      <w:hyperlink r:id="rId7" w:history="1">
        <w:r>
          <w:rPr>
            <w:rStyle w:val="Hypertextovodkaz"/>
            <w:rFonts w:ascii="Times New Roman , serif" w:hAnsi="Times New Roman , serif"/>
            <w:b/>
            <w:i/>
          </w:rPr>
          <w:t>www.facebook.com/CentrumNarovinu</w:t>
        </w:r>
      </w:hyperlink>
      <w:r>
        <w:rPr>
          <w:rFonts w:ascii="Times New Roman , serif" w:hAnsi="Times New Roman , serif"/>
          <w:b/>
          <w:i/>
        </w:rPr>
        <w:t xml:space="preserve"> - událost benefice na </w:t>
      </w:r>
      <w:proofErr w:type="spellStart"/>
      <w:r>
        <w:rPr>
          <w:rFonts w:ascii="Times New Roman , serif" w:hAnsi="Times New Roman , serif"/>
          <w:b/>
          <w:i/>
        </w:rPr>
        <w:t>facebooku</w:t>
      </w:r>
      <w:proofErr w:type="spellEnd"/>
      <w:r>
        <w:rPr>
          <w:rFonts w:ascii="Times New Roman , serif" w:hAnsi="Times New Roman , serif"/>
          <w:b/>
          <w:i/>
        </w:rPr>
        <w:t xml:space="preserve"> </w:t>
      </w:r>
      <w:hyperlink r:id="rId8" w:history="1">
        <w:r>
          <w:rPr>
            <w:rStyle w:val="Hypertextovodkaz"/>
            <w:rFonts w:ascii="Times New Roman , serif" w:hAnsi="Times New Roman , serif"/>
            <w:b/>
            <w:i/>
          </w:rPr>
          <w:t>www.facebook.com/events/1276202205730528</w:t>
        </w:r>
      </w:hyperlink>
      <w:r>
        <w:rPr>
          <w:rFonts w:ascii="Times New Roman , serif" w:hAnsi="Times New Roman , serif"/>
          <w:b/>
          <w:i/>
        </w:rPr>
        <w:t xml:space="preserve"> nebo vyvěste letáky.</w:t>
      </w:r>
      <w:r>
        <w:rPr>
          <w:rFonts w:ascii="Times New Roman , serif" w:hAnsi="Times New Roman , serif"/>
          <w:b/>
          <w:i/>
        </w:rPr>
        <w:br/>
        <w:t>Před</w:t>
      </w:r>
      <w:r w:rsidR="00D03957">
        <w:rPr>
          <w:rFonts w:ascii="Times New Roman , serif" w:hAnsi="Times New Roman , serif"/>
          <w:b/>
          <w:i/>
        </w:rPr>
        <w:t>em děkujeme za jakoukoliv pomoc a t</w:t>
      </w:r>
      <w:r w:rsidR="0005657C">
        <w:rPr>
          <w:rFonts w:ascii="Times New Roman" w:hAnsi="Times New Roman" w:cs="Times New Roman"/>
          <w:b/>
          <w:i/>
        </w:rPr>
        <w:t xml:space="preserve">ěšíme se </w:t>
      </w:r>
      <w:r w:rsidR="00B77A8D">
        <w:rPr>
          <w:rFonts w:ascii="Times New Roman" w:hAnsi="Times New Roman" w:cs="Times New Roman"/>
          <w:b/>
          <w:i/>
        </w:rPr>
        <w:t>na setkání.</w:t>
      </w:r>
    </w:p>
    <w:p w:rsidR="00B77A8D" w:rsidRPr="000E266D" w:rsidRDefault="00B77A8D" w:rsidP="0050326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163AD" w:rsidRPr="00B77A8D" w:rsidRDefault="00E163AD" w:rsidP="00B77A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A8D">
        <w:rPr>
          <w:rFonts w:ascii="Times New Roman" w:hAnsi="Times New Roman" w:cs="Times New Roman"/>
          <w:i/>
        </w:rPr>
        <w:t xml:space="preserve">Více informací k benefičnímu představení: Simona </w:t>
      </w:r>
      <w:proofErr w:type="spellStart"/>
      <w:r w:rsidRPr="00B77A8D">
        <w:rPr>
          <w:rFonts w:ascii="Times New Roman" w:hAnsi="Times New Roman" w:cs="Times New Roman"/>
          <w:i/>
        </w:rPr>
        <w:t>Heřtusová</w:t>
      </w:r>
      <w:proofErr w:type="spellEnd"/>
      <w:r w:rsidRPr="00B77A8D">
        <w:rPr>
          <w:rFonts w:ascii="Times New Roman" w:hAnsi="Times New Roman" w:cs="Times New Roman"/>
          <w:i/>
        </w:rPr>
        <w:t xml:space="preserve"> - mobil 608 301 270 simona.hertusova@adopceafrika.cz</w:t>
      </w:r>
      <w:r w:rsidR="00B77A8D">
        <w:rPr>
          <w:rFonts w:ascii="Times New Roman" w:hAnsi="Times New Roman" w:cs="Times New Roman"/>
          <w:i/>
        </w:rPr>
        <w:t xml:space="preserve">  </w:t>
      </w:r>
      <w:r w:rsidRPr="00B77A8D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B77A8D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B77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A8D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Pr="00B77A8D">
        <w:rPr>
          <w:rFonts w:ascii="Times New Roman" w:hAnsi="Times New Roman" w:cs="Times New Roman"/>
          <w:b/>
          <w:sz w:val="28"/>
          <w:szCs w:val="28"/>
        </w:rPr>
        <w:t xml:space="preserve"> . a d o p c e a f r i k a . c z</w:t>
      </w:r>
    </w:p>
    <w:sectPr w:rsidR="00E163AD" w:rsidRPr="00B77A8D" w:rsidSect="009E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0EC"/>
    <w:rsid w:val="0005657C"/>
    <w:rsid w:val="000E266D"/>
    <w:rsid w:val="001C7488"/>
    <w:rsid w:val="001F4A7A"/>
    <w:rsid w:val="002D05D2"/>
    <w:rsid w:val="0032524A"/>
    <w:rsid w:val="00503268"/>
    <w:rsid w:val="005640CF"/>
    <w:rsid w:val="00600CBF"/>
    <w:rsid w:val="0099502C"/>
    <w:rsid w:val="009E4F5F"/>
    <w:rsid w:val="00A41C4A"/>
    <w:rsid w:val="00B15796"/>
    <w:rsid w:val="00B77A8D"/>
    <w:rsid w:val="00BC45DE"/>
    <w:rsid w:val="00C34D51"/>
    <w:rsid w:val="00CA1F94"/>
    <w:rsid w:val="00CB4B1C"/>
    <w:rsid w:val="00D03957"/>
    <w:rsid w:val="00D622B4"/>
    <w:rsid w:val="00DC61A6"/>
    <w:rsid w:val="00E163AD"/>
    <w:rsid w:val="00E920EC"/>
    <w:rsid w:val="00F11D9E"/>
    <w:rsid w:val="00F72A06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6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34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12762022057305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entrumNarovi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narovinu.cz/content/materska-skol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18</cp:revision>
  <dcterms:created xsi:type="dcterms:W3CDTF">2016-03-30T12:56:00Z</dcterms:created>
  <dcterms:modified xsi:type="dcterms:W3CDTF">2016-04-08T11:51:00Z</dcterms:modified>
</cp:coreProperties>
</file>